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CCE35" w14:textId="009C47E3" w:rsidR="00CF13B9" w:rsidRPr="00E01323" w:rsidRDefault="00362B28" w:rsidP="00362B28">
      <w:pPr>
        <w:spacing w:after="0" w:line="240" w:lineRule="auto"/>
        <w:jc w:val="center"/>
        <w:rPr>
          <w:i/>
          <w:sz w:val="36"/>
          <w:szCs w:val="36"/>
        </w:rPr>
      </w:pPr>
      <w:r w:rsidRPr="00362B28">
        <w:rPr>
          <w:sz w:val="36"/>
          <w:szCs w:val="36"/>
        </w:rPr>
        <w:t xml:space="preserve">Resolution in </w:t>
      </w:r>
      <w:r w:rsidR="00E01323">
        <w:rPr>
          <w:sz w:val="36"/>
          <w:szCs w:val="36"/>
        </w:rPr>
        <w:t xml:space="preserve">Support of SB </w:t>
      </w:r>
      <w:r w:rsidR="0075737D">
        <w:rPr>
          <w:sz w:val="36"/>
          <w:szCs w:val="36"/>
        </w:rPr>
        <w:t>90 and AB 1</w:t>
      </w:r>
      <w:r w:rsidR="004C594D">
        <w:rPr>
          <w:sz w:val="36"/>
          <w:szCs w:val="36"/>
        </w:rPr>
        <w:t>4</w:t>
      </w:r>
      <w:r w:rsidR="0075737D">
        <w:rPr>
          <w:sz w:val="36"/>
          <w:szCs w:val="36"/>
        </w:rPr>
        <w:t>16</w:t>
      </w:r>
      <w:r w:rsidR="00E01323">
        <w:rPr>
          <w:sz w:val="36"/>
          <w:szCs w:val="36"/>
        </w:rPr>
        <w:t xml:space="preserve">, the </w:t>
      </w:r>
      <w:r w:rsidR="00E01323">
        <w:rPr>
          <w:i/>
          <w:sz w:val="36"/>
          <w:szCs w:val="36"/>
        </w:rPr>
        <w:t>Ballot DISCLOSE Act</w:t>
      </w:r>
    </w:p>
    <w:p w14:paraId="4AEFAA89" w14:textId="77777777" w:rsidR="002518EF" w:rsidRDefault="002518EF" w:rsidP="00362B28">
      <w:pPr>
        <w:spacing w:after="0" w:line="240" w:lineRule="auto"/>
        <w:jc w:val="center"/>
        <w:rPr>
          <w:sz w:val="36"/>
          <w:szCs w:val="36"/>
        </w:rPr>
      </w:pPr>
    </w:p>
    <w:p w14:paraId="676E1718" w14:textId="77777777" w:rsidR="00362B28" w:rsidRDefault="00362B28" w:rsidP="00362B28">
      <w:pPr>
        <w:spacing w:after="0" w:line="240" w:lineRule="auto"/>
        <w:rPr>
          <w:rFonts w:ascii="Times New Roman" w:hAnsi="Times New Roman" w:cs="Times New Roman"/>
          <w:sz w:val="24"/>
          <w:szCs w:val="24"/>
        </w:rPr>
      </w:pPr>
    </w:p>
    <w:p w14:paraId="0578DEF2" w14:textId="77777777" w:rsidR="00E01323" w:rsidRPr="00E01323" w:rsidRDefault="00E01323" w:rsidP="00E01323">
      <w:pPr>
        <w:spacing w:after="0" w:line="264" w:lineRule="auto"/>
        <w:rPr>
          <w:rFonts w:ascii="Times New Roman" w:hAnsi="Times New Roman"/>
          <w:sz w:val="24"/>
          <w:szCs w:val="24"/>
        </w:rPr>
      </w:pPr>
      <w:r w:rsidRPr="00E01323">
        <w:rPr>
          <w:rFonts w:ascii="Times New Roman" w:hAnsi="Times New Roman"/>
          <w:sz w:val="24"/>
          <w:szCs w:val="24"/>
        </w:rPr>
        <w:t xml:space="preserve">WHEREAS </w:t>
      </w:r>
      <w:r>
        <w:rPr>
          <w:rFonts w:ascii="Times New Roman" w:hAnsi="Times New Roman"/>
          <w:sz w:val="24"/>
          <w:szCs w:val="24"/>
        </w:rPr>
        <w:t xml:space="preserve">one of the things voters </w:t>
      </w:r>
      <w:r w:rsidR="004637B9">
        <w:rPr>
          <w:rFonts w:ascii="Times New Roman" w:hAnsi="Times New Roman"/>
          <w:sz w:val="24"/>
          <w:szCs w:val="24"/>
        </w:rPr>
        <w:t xml:space="preserve">most </w:t>
      </w:r>
      <w:r>
        <w:rPr>
          <w:rFonts w:ascii="Times New Roman" w:hAnsi="Times New Roman"/>
          <w:sz w:val="24"/>
          <w:szCs w:val="24"/>
        </w:rPr>
        <w:t>want to know about ballot measures is who supports and opposes them, but many voters don’t know that information for all the state ballot measures they vote on; and</w:t>
      </w:r>
    </w:p>
    <w:p w14:paraId="090D9A9F" w14:textId="77777777" w:rsidR="00E01323" w:rsidRPr="00E01323" w:rsidRDefault="00E01323" w:rsidP="00E01323">
      <w:pPr>
        <w:spacing w:after="0" w:line="264" w:lineRule="auto"/>
        <w:rPr>
          <w:rFonts w:ascii="Times New Roman" w:hAnsi="Times New Roman"/>
          <w:sz w:val="24"/>
          <w:szCs w:val="24"/>
        </w:rPr>
      </w:pPr>
    </w:p>
    <w:p w14:paraId="69F17BC8" w14:textId="77777777" w:rsidR="00612DE7" w:rsidRPr="00E01323" w:rsidRDefault="00612DE7" w:rsidP="00612DE7">
      <w:pPr>
        <w:spacing w:after="0" w:line="264" w:lineRule="auto"/>
        <w:rPr>
          <w:rFonts w:ascii="Times New Roman" w:hAnsi="Times New Roman"/>
          <w:sz w:val="24"/>
          <w:szCs w:val="24"/>
        </w:rPr>
      </w:pPr>
      <w:r>
        <w:rPr>
          <w:rFonts w:ascii="Times New Roman" w:hAnsi="Times New Roman"/>
          <w:sz w:val="24"/>
          <w:szCs w:val="24"/>
        </w:rPr>
        <w:t xml:space="preserve">WHEREAS ballot measure campaigns supported by organizations people trust often don’t have the financial resources to </w:t>
      </w:r>
      <w:r w:rsidR="004637B9">
        <w:rPr>
          <w:rFonts w:ascii="Times New Roman" w:hAnsi="Times New Roman"/>
          <w:sz w:val="24"/>
          <w:szCs w:val="24"/>
        </w:rPr>
        <w:t xml:space="preserve">effectively </w:t>
      </w:r>
      <w:r>
        <w:rPr>
          <w:rFonts w:ascii="Times New Roman" w:hAnsi="Times New Roman"/>
          <w:sz w:val="24"/>
          <w:szCs w:val="24"/>
        </w:rPr>
        <w:t>communicate that information to voters, giving an unfair advantage to campaigns backed by wealthy interests; and</w:t>
      </w:r>
    </w:p>
    <w:p w14:paraId="7026A66F" w14:textId="77777777" w:rsidR="00612DE7" w:rsidRDefault="00612DE7" w:rsidP="00E01323">
      <w:pPr>
        <w:spacing w:after="0" w:line="264" w:lineRule="auto"/>
        <w:rPr>
          <w:rFonts w:ascii="Times New Roman" w:hAnsi="Times New Roman" w:cs="Times New Roman"/>
          <w:sz w:val="24"/>
          <w:szCs w:val="24"/>
        </w:rPr>
      </w:pPr>
    </w:p>
    <w:p w14:paraId="15CBD70E" w14:textId="77777777" w:rsidR="00362B28" w:rsidRPr="00442F43" w:rsidRDefault="00E01323" w:rsidP="00E01323">
      <w:pPr>
        <w:spacing w:after="0" w:line="264" w:lineRule="auto"/>
        <w:rPr>
          <w:rFonts w:ascii="Times New Roman" w:hAnsi="Times New Roman"/>
          <w:sz w:val="24"/>
          <w:szCs w:val="24"/>
        </w:rPr>
      </w:pPr>
      <w:r w:rsidRPr="00442F43">
        <w:rPr>
          <w:rFonts w:ascii="Times New Roman" w:hAnsi="Times New Roman" w:cs="Times New Roman"/>
          <w:sz w:val="24"/>
          <w:szCs w:val="24"/>
        </w:rPr>
        <w:t xml:space="preserve">WHEREAS voters can find </w:t>
      </w:r>
      <w:r w:rsidR="00476DA4" w:rsidRPr="00442F43">
        <w:rPr>
          <w:rFonts w:ascii="Times New Roman" w:hAnsi="Times New Roman" w:cs="Times New Roman"/>
          <w:sz w:val="24"/>
          <w:szCs w:val="24"/>
        </w:rPr>
        <w:t xml:space="preserve">key </w:t>
      </w:r>
      <w:r w:rsidRPr="00442F43">
        <w:rPr>
          <w:rFonts w:ascii="Times New Roman" w:hAnsi="Times New Roman" w:cs="Times New Roman"/>
          <w:sz w:val="24"/>
          <w:szCs w:val="24"/>
        </w:rPr>
        <w:t xml:space="preserve">supporters and opponents of ballot measures in the voter </w:t>
      </w:r>
      <w:r w:rsidR="00442F43" w:rsidRPr="00442F43">
        <w:rPr>
          <w:rFonts w:ascii="Times New Roman" w:hAnsi="Times New Roman" w:cs="Times New Roman"/>
          <w:sz w:val="24"/>
          <w:szCs w:val="24"/>
        </w:rPr>
        <w:t>information guide</w:t>
      </w:r>
      <w:r w:rsidRPr="00442F43">
        <w:rPr>
          <w:rFonts w:ascii="Times New Roman" w:hAnsi="Times New Roman" w:cs="Times New Roman"/>
          <w:sz w:val="24"/>
          <w:szCs w:val="24"/>
        </w:rPr>
        <w:t xml:space="preserve"> by looking at who signed the official arguments in favor and against </w:t>
      </w:r>
      <w:r w:rsidR="00D7108F" w:rsidRPr="00442F43">
        <w:rPr>
          <w:rFonts w:ascii="Times New Roman" w:hAnsi="Times New Roman" w:cs="Times New Roman"/>
          <w:sz w:val="24"/>
          <w:szCs w:val="24"/>
        </w:rPr>
        <w:t>them, but many voters haven’t read or may not remember or have handy all</w:t>
      </w:r>
      <w:r w:rsidRPr="00442F43">
        <w:rPr>
          <w:rFonts w:ascii="Times New Roman" w:hAnsi="Times New Roman" w:cs="Times New Roman"/>
          <w:sz w:val="24"/>
          <w:szCs w:val="24"/>
        </w:rPr>
        <w:t xml:space="preserve"> </w:t>
      </w:r>
      <w:r w:rsidR="00476DA4" w:rsidRPr="00442F43">
        <w:rPr>
          <w:rFonts w:ascii="Times New Roman" w:hAnsi="Times New Roman" w:cs="Times New Roman"/>
          <w:sz w:val="24"/>
          <w:szCs w:val="24"/>
        </w:rPr>
        <w:t>that information</w:t>
      </w:r>
      <w:r w:rsidRPr="00442F43">
        <w:rPr>
          <w:rFonts w:ascii="Times New Roman" w:hAnsi="Times New Roman" w:cs="Times New Roman"/>
          <w:sz w:val="24"/>
          <w:szCs w:val="24"/>
        </w:rPr>
        <w:t xml:space="preserve"> </w:t>
      </w:r>
      <w:r w:rsidR="00D7108F" w:rsidRPr="00442F43">
        <w:rPr>
          <w:rFonts w:ascii="Times New Roman" w:hAnsi="Times New Roman" w:cs="Times New Roman"/>
          <w:sz w:val="24"/>
          <w:szCs w:val="24"/>
        </w:rPr>
        <w:t xml:space="preserve">when they go to vote </w:t>
      </w:r>
      <w:r w:rsidRPr="00442F43">
        <w:rPr>
          <w:rFonts w:ascii="Times New Roman" w:hAnsi="Times New Roman" w:cs="Times New Roman"/>
          <w:sz w:val="24"/>
          <w:szCs w:val="24"/>
        </w:rPr>
        <w:t xml:space="preserve">because the voter </w:t>
      </w:r>
      <w:r w:rsidR="00442F43" w:rsidRPr="00442F43">
        <w:rPr>
          <w:rFonts w:ascii="Times New Roman" w:hAnsi="Times New Roman" w:cs="Times New Roman"/>
          <w:sz w:val="24"/>
          <w:szCs w:val="24"/>
        </w:rPr>
        <w:t>guide</w:t>
      </w:r>
      <w:r w:rsidRPr="00442F43">
        <w:rPr>
          <w:rFonts w:ascii="Times New Roman" w:hAnsi="Times New Roman" w:cs="Times New Roman"/>
          <w:sz w:val="24"/>
          <w:szCs w:val="24"/>
        </w:rPr>
        <w:t xml:space="preserve"> is usually very long and dense</w:t>
      </w:r>
      <w:r w:rsidR="00612DE7" w:rsidRPr="00442F43">
        <w:rPr>
          <w:rFonts w:ascii="Times New Roman" w:hAnsi="Times New Roman" w:cs="Times New Roman"/>
          <w:sz w:val="24"/>
          <w:szCs w:val="24"/>
        </w:rPr>
        <w:t>;</w:t>
      </w:r>
    </w:p>
    <w:p w14:paraId="4805E8C3" w14:textId="77777777" w:rsidR="00E01323" w:rsidRPr="00442F43" w:rsidRDefault="00E01323" w:rsidP="00E01323">
      <w:pPr>
        <w:tabs>
          <w:tab w:val="left" w:pos="3756"/>
        </w:tabs>
        <w:spacing w:after="0" w:line="264" w:lineRule="auto"/>
        <w:rPr>
          <w:rFonts w:ascii="Times New Roman" w:hAnsi="Times New Roman" w:cs="Times New Roman"/>
          <w:sz w:val="24"/>
          <w:szCs w:val="24"/>
        </w:rPr>
      </w:pPr>
    </w:p>
    <w:p w14:paraId="25BF4EEB" w14:textId="1DDC5197" w:rsidR="00E01323" w:rsidRPr="00442F43" w:rsidRDefault="00E01323" w:rsidP="00E01323">
      <w:pPr>
        <w:spacing w:after="0" w:line="264" w:lineRule="auto"/>
        <w:rPr>
          <w:rFonts w:ascii="Times New Roman" w:hAnsi="Times New Roman"/>
          <w:sz w:val="24"/>
          <w:szCs w:val="24"/>
        </w:rPr>
      </w:pPr>
      <w:r w:rsidRPr="00442F43">
        <w:rPr>
          <w:rFonts w:ascii="Times New Roman" w:hAnsi="Times New Roman"/>
          <w:sz w:val="24"/>
          <w:szCs w:val="24"/>
        </w:rPr>
        <w:t xml:space="preserve">THEREFORE, BE IT RESOLVED that </w:t>
      </w:r>
      <w:r w:rsidR="0075737D">
        <w:rPr>
          <w:rFonts w:ascii="Times New Roman" w:hAnsi="Times New Roman"/>
          <w:sz w:val="24"/>
          <w:szCs w:val="24"/>
        </w:rPr>
        <w:t>____________</w:t>
      </w:r>
      <w:r w:rsidRPr="00442F43">
        <w:rPr>
          <w:rFonts w:ascii="Times New Roman" w:hAnsi="Times New Roman"/>
          <w:sz w:val="24"/>
          <w:szCs w:val="24"/>
        </w:rPr>
        <w:t xml:space="preserve"> supports SB </w:t>
      </w:r>
      <w:r w:rsidR="0075737D">
        <w:rPr>
          <w:rFonts w:ascii="Times New Roman" w:hAnsi="Times New Roman"/>
          <w:sz w:val="24"/>
          <w:szCs w:val="24"/>
        </w:rPr>
        <w:t>90</w:t>
      </w:r>
      <w:r w:rsidRPr="00442F43">
        <w:rPr>
          <w:rFonts w:ascii="Times New Roman" w:hAnsi="Times New Roman"/>
          <w:sz w:val="24"/>
          <w:szCs w:val="24"/>
        </w:rPr>
        <w:t xml:space="preserve"> (Stern)</w:t>
      </w:r>
      <w:r w:rsidR="0075737D">
        <w:rPr>
          <w:rFonts w:ascii="Times New Roman" w:hAnsi="Times New Roman"/>
          <w:sz w:val="24"/>
          <w:szCs w:val="24"/>
        </w:rPr>
        <w:t xml:space="preserve"> and AB 1416 (Santiago), two identical and parallel bills</w:t>
      </w:r>
      <w:r w:rsidRPr="00442F43">
        <w:rPr>
          <w:rFonts w:ascii="Times New Roman" w:hAnsi="Times New Roman"/>
          <w:sz w:val="24"/>
          <w:szCs w:val="24"/>
        </w:rPr>
        <w:t xml:space="preserve"> </w:t>
      </w:r>
      <w:r w:rsidR="00612DE7" w:rsidRPr="00442F43">
        <w:rPr>
          <w:rFonts w:ascii="Times New Roman" w:hAnsi="Times New Roman" w:cs="Times New Roman"/>
          <w:sz w:val="24"/>
          <w:szCs w:val="24"/>
        </w:rPr>
        <w:t>which will</w:t>
      </w:r>
      <w:r w:rsidRPr="00442F43">
        <w:rPr>
          <w:rFonts w:ascii="Times New Roman" w:hAnsi="Times New Roman" w:cs="Times New Roman"/>
          <w:sz w:val="24"/>
          <w:szCs w:val="24"/>
        </w:rPr>
        <w:t xml:space="preserve"> add 15 </w:t>
      </w:r>
      <w:r w:rsidR="00612DE7" w:rsidRPr="00442F43">
        <w:rPr>
          <w:rFonts w:ascii="Times New Roman" w:hAnsi="Times New Roman" w:cs="Times New Roman"/>
          <w:sz w:val="24"/>
          <w:szCs w:val="24"/>
        </w:rPr>
        <w:t>words listing</w:t>
      </w:r>
      <w:r w:rsidRPr="00442F43">
        <w:rPr>
          <w:rFonts w:ascii="Times New Roman" w:hAnsi="Times New Roman" w:cs="Times New Roman"/>
          <w:sz w:val="24"/>
          <w:szCs w:val="24"/>
        </w:rPr>
        <w:t xml:space="preserve"> the supporters and </w:t>
      </w:r>
      <w:r w:rsidR="00612DE7" w:rsidRPr="00442F43">
        <w:rPr>
          <w:rFonts w:ascii="Times New Roman" w:hAnsi="Times New Roman" w:cs="Times New Roman"/>
          <w:sz w:val="24"/>
          <w:szCs w:val="24"/>
        </w:rPr>
        <w:t xml:space="preserve">15 words listing the </w:t>
      </w:r>
      <w:r w:rsidRPr="00442F43">
        <w:rPr>
          <w:rFonts w:ascii="Times New Roman" w:hAnsi="Times New Roman" w:cs="Times New Roman"/>
          <w:sz w:val="24"/>
          <w:szCs w:val="24"/>
        </w:rPr>
        <w:t xml:space="preserve">opponents who signed the official arguments for and against </w:t>
      </w:r>
      <w:r w:rsidR="00612DE7" w:rsidRPr="00442F43">
        <w:rPr>
          <w:rFonts w:ascii="Times New Roman" w:hAnsi="Times New Roman" w:cs="Times New Roman"/>
          <w:sz w:val="24"/>
          <w:szCs w:val="24"/>
        </w:rPr>
        <w:t>each</w:t>
      </w:r>
      <w:r w:rsidRPr="00442F43">
        <w:rPr>
          <w:rFonts w:ascii="Times New Roman" w:hAnsi="Times New Roman" w:cs="Times New Roman"/>
          <w:sz w:val="24"/>
          <w:szCs w:val="24"/>
        </w:rPr>
        <w:t xml:space="preserve"> </w:t>
      </w:r>
      <w:r w:rsidR="0075737D">
        <w:rPr>
          <w:rFonts w:ascii="Times New Roman" w:hAnsi="Times New Roman" w:cs="Times New Roman"/>
          <w:sz w:val="24"/>
          <w:szCs w:val="24"/>
        </w:rPr>
        <w:t>state ballot measure</w:t>
      </w:r>
      <w:r w:rsidRPr="00442F43">
        <w:rPr>
          <w:rFonts w:ascii="Times New Roman" w:hAnsi="Times New Roman" w:cs="Times New Roman"/>
          <w:sz w:val="24"/>
          <w:szCs w:val="24"/>
        </w:rPr>
        <w:t xml:space="preserve"> in the </w:t>
      </w:r>
      <w:r w:rsidR="00612DE7" w:rsidRPr="00442F43">
        <w:rPr>
          <w:rFonts w:ascii="Times New Roman" w:hAnsi="Times New Roman" w:cs="Times New Roman"/>
          <w:sz w:val="24"/>
          <w:szCs w:val="24"/>
        </w:rPr>
        <w:t>voter</w:t>
      </w:r>
      <w:r w:rsidRPr="00442F43">
        <w:rPr>
          <w:rFonts w:ascii="Times New Roman" w:hAnsi="Times New Roman" w:cs="Times New Roman"/>
          <w:sz w:val="24"/>
          <w:szCs w:val="24"/>
        </w:rPr>
        <w:t xml:space="preserve"> </w:t>
      </w:r>
      <w:r w:rsidR="00442F43" w:rsidRPr="00442F43">
        <w:rPr>
          <w:rFonts w:ascii="Times New Roman" w:hAnsi="Times New Roman" w:cs="Times New Roman"/>
          <w:sz w:val="24"/>
          <w:szCs w:val="24"/>
        </w:rPr>
        <w:t>information guide</w:t>
      </w:r>
      <w:r w:rsidRPr="00442F43">
        <w:rPr>
          <w:rFonts w:ascii="Times New Roman" w:hAnsi="Times New Roman" w:cs="Times New Roman"/>
          <w:sz w:val="24"/>
          <w:szCs w:val="24"/>
        </w:rPr>
        <w:t xml:space="preserve"> to the current title, summary, and fiscal analysis shown on the</w:t>
      </w:r>
      <w:r w:rsidR="00D7108F" w:rsidRPr="00442F43">
        <w:rPr>
          <w:rFonts w:ascii="Times New Roman" w:hAnsi="Times New Roman" w:cs="Times New Roman"/>
          <w:sz w:val="24"/>
          <w:szCs w:val="24"/>
        </w:rPr>
        <w:t xml:space="preserve"> actual</w:t>
      </w:r>
      <w:r w:rsidRPr="00442F43">
        <w:rPr>
          <w:rFonts w:ascii="Times New Roman" w:hAnsi="Times New Roman" w:cs="Times New Roman"/>
          <w:sz w:val="24"/>
          <w:szCs w:val="24"/>
        </w:rPr>
        <w:t xml:space="preserve"> ballot for state ballot measures, giving voters information they need </w:t>
      </w:r>
      <w:r w:rsidR="00612DE7" w:rsidRPr="00442F43">
        <w:rPr>
          <w:rFonts w:ascii="Times New Roman" w:hAnsi="Times New Roman" w:cs="Times New Roman"/>
          <w:sz w:val="24"/>
          <w:szCs w:val="24"/>
        </w:rPr>
        <w:t xml:space="preserve">when they vote </w:t>
      </w:r>
      <w:r w:rsidRPr="00442F43">
        <w:rPr>
          <w:rFonts w:ascii="Times New Roman" w:hAnsi="Times New Roman" w:cs="Times New Roman"/>
          <w:sz w:val="24"/>
          <w:szCs w:val="24"/>
        </w:rPr>
        <w:t>while adding minimal amounts t</w:t>
      </w:r>
      <w:r w:rsidR="00612DE7" w:rsidRPr="00442F43">
        <w:rPr>
          <w:rFonts w:ascii="Times New Roman" w:hAnsi="Times New Roman" w:cs="Times New Roman"/>
          <w:sz w:val="24"/>
          <w:szCs w:val="24"/>
        </w:rPr>
        <w:t xml:space="preserve">o the current </w:t>
      </w:r>
      <w:proofErr w:type="gramStart"/>
      <w:r w:rsidR="00612DE7" w:rsidRPr="00442F43">
        <w:rPr>
          <w:rFonts w:ascii="Times New Roman" w:hAnsi="Times New Roman" w:cs="Times New Roman"/>
          <w:sz w:val="24"/>
          <w:szCs w:val="24"/>
        </w:rPr>
        <w:t>75 word</w:t>
      </w:r>
      <w:proofErr w:type="gramEnd"/>
      <w:r w:rsidR="00612DE7" w:rsidRPr="00442F43">
        <w:rPr>
          <w:rFonts w:ascii="Times New Roman" w:hAnsi="Times New Roman" w:cs="Times New Roman"/>
          <w:sz w:val="24"/>
          <w:szCs w:val="24"/>
        </w:rPr>
        <w:t xml:space="preserve"> summaries on the ballot.</w:t>
      </w:r>
    </w:p>
    <w:p w14:paraId="37434B30" w14:textId="77777777" w:rsidR="00E01323" w:rsidRPr="00442F43" w:rsidRDefault="00E01323" w:rsidP="00E01323">
      <w:pPr>
        <w:tabs>
          <w:tab w:val="left" w:pos="8364"/>
        </w:tabs>
        <w:spacing w:after="0" w:line="264" w:lineRule="auto"/>
        <w:rPr>
          <w:rFonts w:ascii="Times New Roman" w:hAnsi="Times New Roman"/>
          <w:sz w:val="24"/>
          <w:szCs w:val="24"/>
        </w:rPr>
      </w:pPr>
      <w:r w:rsidRPr="00442F43">
        <w:rPr>
          <w:rFonts w:ascii="Times New Roman" w:hAnsi="Times New Roman"/>
          <w:sz w:val="24"/>
          <w:szCs w:val="24"/>
        </w:rPr>
        <w:tab/>
      </w:r>
    </w:p>
    <w:p w14:paraId="2BA844A9" w14:textId="12B093B3" w:rsidR="00E01323" w:rsidRPr="00442F43" w:rsidRDefault="00E01323" w:rsidP="00E01323">
      <w:pPr>
        <w:spacing w:after="0" w:line="264" w:lineRule="auto"/>
        <w:rPr>
          <w:rFonts w:ascii="Times New Roman" w:hAnsi="Times New Roman"/>
          <w:sz w:val="24"/>
          <w:szCs w:val="24"/>
        </w:rPr>
      </w:pPr>
      <w:proofErr w:type="gramStart"/>
      <w:r w:rsidRPr="00442F43">
        <w:rPr>
          <w:rFonts w:ascii="Times New Roman" w:hAnsi="Times New Roman"/>
          <w:sz w:val="24"/>
          <w:szCs w:val="24"/>
        </w:rPr>
        <w:t>THEREFORE</w:t>
      </w:r>
      <w:proofErr w:type="gramEnd"/>
      <w:r w:rsidRPr="00442F43">
        <w:rPr>
          <w:rFonts w:ascii="Times New Roman" w:hAnsi="Times New Roman"/>
          <w:sz w:val="24"/>
          <w:szCs w:val="24"/>
        </w:rPr>
        <w:t xml:space="preserve"> BE IT FURTHER RESOLVED that a copy of this Resolution be provided to the Governor, Assembly Speaker Anthony Rendon, Senate President pro Tem Toni Atkins, Assembly Elections Committee Chair Marc Berman, Assembly Appropriations Committee Chair Lorena Gonzalez, Senate Elections Committee Chair </w:t>
      </w:r>
      <w:r w:rsidR="0075737D">
        <w:rPr>
          <w:rFonts w:ascii="Times New Roman" w:hAnsi="Times New Roman"/>
          <w:sz w:val="24"/>
          <w:szCs w:val="24"/>
        </w:rPr>
        <w:t>Steve Glazer</w:t>
      </w:r>
      <w:r w:rsidRPr="00442F43">
        <w:rPr>
          <w:rFonts w:ascii="Times New Roman" w:hAnsi="Times New Roman"/>
          <w:sz w:val="24"/>
          <w:szCs w:val="24"/>
        </w:rPr>
        <w:t xml:space="preserve">, Senate Appropriations Committee Chair Anthony Portantino, Senator Henry Stern, </w:t>
      </w:r>
      <w:r w:rsidR="0075737D">
        <w:rPr>
          <w:rFonts w:ascii="Times New Roman" w:hAnsi="Times New Roman"/>
          <w:sz w:val="24"/>
          <w:szCs w:val="24"/>
        </w:rPr>
        <w:t xml:space="preserve">Assemblymember Miguel Santiago, </w:t>
      </w:r>
      <w:r w:rsidRPr="00442F43">
        <w:rPr>
          <w:rFonts w:ascii="Times New Roman" w:hAnsi="Times New Roman"/>
          <w:sz w:val="24"/>
          <w:szCs w:val="24"/>
        </w:rPr>
        <w:t>and to our area's members of the California Legislature.</w:t>
      </w:r>
    </w:p>
    <w:p w14:paraId="715EC129" w14:textId="77777777" w:rsidR="002518EF" w:rsidRPr="00442F43" w:rsidRDefault="002518EF" w:rsidP="00362B28">
      <w:pPr>
        <w:spacing w:after="0" w:line="240" w:lineRule="auto"/>
        <w:rPr>
          <w:rFonts w:ascii="Times New Roman" w:hAnsi="Times New Roman" w:cs="Times New Roman"/>
          <w:sz w:val="24"/>
          <w:szCs w:val="24"/>
        </w:rPr>
      </w:pPr>
    </w:p>
    <w:p w14:paraId="5B2543D2" w14:textId="77777777" w:rsidR="002518EF" w:rsidRPr="00442F43" w:rsidRDefault="002518EF" w:rsidP="00362B28">
      <w:pPr>
        <w:spacing w:after="0" w:line="240" w:lineRule="auto"/>
        <w:rPr>
          <w:rFonts w:ascii="Times New Roman" w:hAnsi="Times New Roman" w:cs="Times New Roman"/>
          <w:sz w:val="24"/>
          <w:szCs w:val="24"/>
        </w:rPr>
      </w:pPr>
    </w:p>
    <w:p w14:paraId="3FA7A7EE" w14:textId="77777777" w:rsidR="002518EF" w:rsidRPr="00442F43" w:rsidRDefault="002518EF" w:rsidP="00362B28">
      <w:pPr>
        <w:spacing w:after="0" w:line="240" w:lineRule="auto"/>
        <w:rPr>
          <w:rFonts w:ascii="Times New Roman" w:hAnsi="Times New Roman" w:cs="Times New Roman"/>
          <w:sz w:val="24"/>
          <w:szCs w:val="24"/>
        </w:rPr>
      </w:pPr>
    </w:p>
    <w:p w14:paraId="1DE22ABB" w14:textId="77777777" w:rsidR="002518EF" w:rsidRPr="00442F43" w:rsidRDefault="002518EF" w:rsidP="00362B28">
      <w:pPr>
        <w:spacing w:after="0" w:line="240" w:lineRule="auto"/>
        <w:rPr>
          <w:rFonts w:ascii="Times New Roman" w:hAnsi="Times New Roman" w:cs="Times New Roman"/>
          <w:sz w:val="24"/>
          <w:szCs w:val="24"/>
        </w:rPr>
      </w:pPr>
      <w:r w:rsidRPr="00442F43">
        <w:rPr>
          <w:rFonts w:ascii="Times New Roman" w:hAnsi="Times New Roman" w:cs="Times New Roman"/>
          <w:sz w:val="24"/>
          <w:szCs w:val="24"/>
        </w:rPr>
        <w:t>_________________________________________________</w:t>
      </w:r>
      <w:r w:rsidR="003F2159" w:rsidRPr="00442F43">
        <w:rPr>
          <w:rFonts w:ascii="Times New Roman" w:hAnsi="Times New Roman" w:cs="Times New Roman"/>
          <w:sz w:val="24"/>
          <w:szCs w:val="24"/>
        </w:rPr>
        <w:t>___</w:t>
      </w:r>
      <w:r w:rsidRPr="00442F43">
        <w:rPr>
          <w:rFonts w:ascii="Times New Roman" w:hAnsi="Times New Roman" w:cs="Times New Roman"/>
          <w:sz w:val="24"/>
          <w:szCs w:val="24"/>
        </w:rPr>
        <w:t xml:space="preserve">     </w:t>
      </w:r>
      <w:r w:rsidR="003F2159" w:rsidRPr="00442F43">
        <w:rPr>
          <w:rFonts w:ascii="Times New Roman" w:hAnsi="Times New Roman" w:cs="Times New Roman"/>
          <w:sz w:val="24"/>
          <w:szCs w:val="24"/>
        </w:rPr>
        <w:t xml:space="preserve">        ___________________</w:t>
      </w:r>
    </w:p>
    <w:p w14:paraId="088E1689" w14:textId="56CB7929" w:rsidR="002518EF" w:rsidRPr="00E01323" w:rsidRDefault="0075737D" w:rsidP="0075737D">
      <w:pPr>
        <w:tabs>
          <w:tab w:val="left" w:pos="71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F2159" w:rsidRPr="00E01323">
        <w:rPr>
          <w:rFonts w:ascii="Times New Roman" w:hAnsi="Times New Roman" w:cs="Times New Roman"/>
          <w:sz w:val="24"/>
          <w:szCs w:val="24"/>
        </w:rPr>
        <w:t>Date</w:t>
      </w:r>
    </w:p>
    <w:p w14:paraId="4E034E00" w14:textId="77777777" w:rsidR="002518EF" w:rsidRPr="00E01323" w:rsidRDefault="002518EF" w:rsidP="00E01323">
      <w:pPr>
        <w:spacing w:after="0" w:line="240" w:lineRule="auto"/>
        <w:ind w:firstLine="720"/>
        <w:rPr>
          <w:rFonts w:ascii="Times New Roman" w:hAnsi="Times New Roman" w:cs="Times New Roman"/>
          <w:sz w:val="24"/>
          <w:szCs w:val="24"/>
        </w:rPr>
      </w:pPr>
    </w:p>
    <w:p w14:paraId="6FD433BC" w14:textId="77777777" w:rsidR="002518EF" w:rsidRPr="00E01323" w:rsidRDefault="002518EF" w:rsidP="00362B28">
      <w:pPr>
        <w:spacing w:after="0" w:line="240" w:lineRule="auto"/>
        <w:rPr>
          <w:rFonts w:ascii="Times New Roman" w:hAnsi="Times New Roman" w:cs="Times New Roman"/>
          <w:sz w:val="24"/>
          <w:szCs w:val="24"/>
        </w:rPr>
      </w:pPr>
    </w:p>
    <w:p w14:paraId="3AD1960E" w14:textId="77777777" w:rsidR="002518EF" w:rsidRPr="00E01323" w:rsidRDefault="002518EF" w:rsidP="00362B28">
      <w:pPr>
        <w:spacing w:after="0" w:line="240" w:lineRule="auto"/>
        <w:rPr>
          <w:rFonts w:ascii="Times New Roman" w:hAnsi="Times New Roman" w:cs="Times New Roman"/>
          <w:sz w:val="24"/>
          <w:szCs w:val="24"/>
        </w:rPr>
      </w:pPr>
    </w:p>
    <w:p w14:paraId="15765A26" w14:textId="77777777" w:rsidR="002518EF" w:rsidRPr="00E01323" w:rsidRDefault="002518EF" w:rsidP="00362B28">
      <w:pPr>
        <w:spacing w:after="0" w:line="240" w:lineRule="auto"/>
        <w:rPr>
          <w:rFonts w:ascii="Times New Roman" w:hAnsi="Times New Roman" w:cs="Times New Roman"/>
          <w:sz w:val="24"/>
          <w:szCs w:val="24"/>
        </w:rPr>
      </w:pPr>
    </w:p>
    <w:p w14:paraId="786D2D15" w14:textId="77777777" w:rsidR="002518EF" w:rsidRPr="00E01323" w:rsidRDefault="002518EF" w:rsidP="00362B28">
      <w:pPr>
        <w:spacing w:after="0" w:line="240" w:lineRule="auto"/>
        <w:rPr>
          <w:rFonts w:ascii="Times New Roman" w:hAnsi="Times New Roman" w:cs="Times New Roman"/>
          <w:sz w:val="24"/>
          <w:szCs w:val="24"/>
        </w:rPr>
      </w:pPr>
    </w:p>
    <w:p w14:paraId="0F677133" w14:textId="77777777" w:rsidR="002518EF" w:rsidRPr="00E01323" w:rsidRDefault="002518EF" w:rsidP="00362B28">
      <w:pPr>
        <w:spacing w:after="0" w:line="240" w:lineRule="auto"/>
        <w:rPr>
          <w:rFonts w:ascii="Times New Roman" w:hAnsi="Times New Roman" w:cs="Times New Roman"/>
          <w:sz w:val="24"/>
          <w:szCs w:val="24"/>
        </w:rPr>
      </w:pPr>
      <w:r w:rsidRPr="00E01323">
        <w:rPr>
          <w:rFonts w:ascii="Times New Roman" w:hAnsi="Times New Roman" w:cs="Times New Roman"/>
          <w:sz w:val="24"/>
          <w:szCs w:val="24"/>
        </w:rPr>
        <w:t>Respectfully submitted by</w:t>
      </w:r>
    </w:p>
    <w:p w14:paraId="19DD82C0" w14:textId="68EEA212" w:rsidR="002518EF" w:rsidRPr="00E01323" w:rsidRDefault="002518EF" w:rsidP="00362B28">
      <w:pPr>
        <w:spacing w:after="0" w:line="240" w:lineRule="auto"/>
        <w:rPr>
          <w:rFonts w:ascii="Times New Roman" w:hAnsi="Times New Roman" w:cs="Times New Roman"/>
          <w:sz w:val="24"/>
          <w:szCs w:val="24"/>
        </w:rPr>
      </w:pPr>
    </w:p>
    <w:sectPr w:rsidR="002518EF" w:rsidRPr="00E01323" w:rsidSect="00CF1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652"/>
    <w:rsid w:val="000B48F6"/>
    <w:rsid w:val="00170B3E"/>
    <w:rsid w:val="002518EF"/>
    <w:rsid w:val="00362B28"/>
    <w:rsid w:val="003F2159"/>
    <w:rsid w:val="00442F43"/>
    <w:rsid w:val="004637B9"/>
    <w:rsid w:val="00476DA4"/>
    <w:rsid w:val="004C594D"/>
    <w:rsid w:val="005075EE"/>
    <w:rsid w:val="00571150"/>
    <w:rsid w:val="00612DE7"/>
    <w:rsid w:val="0075737D"/>
    <w:rsid w:val="008D6652"/>
    <w:rsid w:val="00A31C54"/>
    <w:rsid w:val="00BA1786"/>
    <w:rsid w:val="00CF13B9"/>
    <w:rsid w:val="00D7108F"/>
    <w:rsid w:val="00E01323"/>
    <w:rsid w:val="00E1120A"/>
    <w:rsid w:val="00EE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1297"/>
  <w15:docId w15:val="{A9AB312D-1D17-438E-A0D6-BBC2E459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Trent Lange</cp:lastModifiedBy>
  <cp:revision>5</cp:revision>
  <dcterms:created xsi:type="dcterms:W3CDTF">2019-12-02T20:16:00Z</dcterms:created>
  <dcterms:modified xsi:type="dcterms:W3CDTF">2021-03-05T01:11:00Z</dcterms:modified>
</cp:coreProperties>
</file>